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51" w:rsidRDefault="00F62151" w:rsidP="00F621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62151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1 </w:t>
      </w:r>
    </w:p>
    <w:p w:rsidR="00F62151" w:rsidRPr="00F62151" w:rsidRDefault="00F62151" w:rsidP="00F6215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21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2151">
        <w:rPr>
          <w:rFonts w:ascii="Arial" w:eastAsia="Times New Roman" w:hAnsi="Arial" w:cs="Arial"/>
          <w:b/>
          <w:sz w:val="24"/>
          <w:szCs w:val="24"/>
          <w:lang w:eastAsia="pl-PL"/>
        </w:rPr>
        <w:t>OPIS PRZEDMIOTU ZAMÓWIENIA</w:t>
      </w:r>
    </w:p>
    <w:p w:rsidR="00403087" w:rsidRPr="00403087" w:rsidRDefault="00F62151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1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3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</w:t>
      </w:r>
      <w:r w:rsidR="00403087" w:rsidRPr="00403087">
        <w:rPr>
          <w:rFonts w:ascii="Times New Roman" w:hAnsi="Times New Roman" w:cs="Times New Roman"/>
          <w:sz w:val="24"/>
          <w:szCs w:val="24"/>
        </w:rPr>
        <w:t xml:space="preserve">opracowanie kompletnej dokumentacji projektowej budowlano – wykonawczej wraz z uzyskaniem zaświadczenia o braku sprzeciwu dla robót niewymagających pozwolenia na budowę i/lub z uzyskaniem ostatecznej decyzji o pozwoleniu na budowę dla robót wymagających pozwolenia na budowę, niezbędnej do wykonania robót budowlanych budynku hydroforni położnej na terenie działek nr 149/3; 151/4 </w:t>
      </w:r>
      <w:proofErr w:type="spellStart"/>
      <w:r w:rsidR="00403087" w:rsidRPr="00403087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403087" w:rsidRPr="00403087">
        <w:rPr>
          <w:rFonts w:ascii="Times New Roman" w:hAnsi="Times New Roman" w:cs="Times New Roman"/>
          <w:sz w:val="24"/>
          <w:szCs w:val="24"/>
        </w:rPr>
        <w:t>. geod. 260607_2.0015 Julianów</w:t>
      </w:r>
    </w:p>
    <w:p w:rsidR="00F62151" w:rsidRPr="00403087" w:rsidRDefault="00F62151" w:rsidP="004030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="003D4716" w:rsidRPr="00403087">
        <w:rPr>
          <w:rFonts w:ascii="Times New Roman" w:eastAsia="Times New Roman" w:hAnsi="Times New Roman" w:cs="Times New Roman"/>
          <w:sz w:val="24"/>
          <w:szCs w:val="24"/>
          <w:lang w:eastAsia="pl-PL"/>
        </w:rPr>
        <w:t>31 lipca 2026</w:t>
      </w:r>
      <w:r w:rsidRPr="00403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 Lokalizacja budynku: działka nr </w:t>
      </w:r>
      <w:r w:rsidR="003D4716" w:rsidRPr="00403087">
        <w:rPr>
          <w:rFonts w:ascii="Times New Roman" w:eastAsia="Times New Roman" w:hAnsi="Times New Roman" w:cs="Times New Roman"/>
          <w:sz w:val="24"/>
          <w:szCs w:val="24"/>
          <w:lang w:eastAsia="pl-PL"/>
        </w:rPr>
        <w:t>149/3,151/4</w:t>
      </w:r>
      <w:r w:rsidRPr="00403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obręb </w:t>
      </w:r>
      <w:r w:rsidR="003D4716" w:rsidRPr="00403087">
        <w:rPr>
          <w:rFonts w:ascii="Times New Roman" w:eastAsia="Times New Roman" w:hAnsi="Times New Roman" w:cs="Times New Roman"/>
          <w:sz w:val="24"/>
          <w:szCs w:val="24"/>
          <w:lang w:eastAsia="pl-PL"/>
        </w:rPr>
        <w:t>Julianów</w:t>
      </w:r>
      <w:r w:rsidR="00B46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</w:t>
      </w:r>
      <w:r w:rsidRPr="00403087">
        <w:rPr>
          <w:rFonts w:ascii="Times New Roman" w:eastAsia="Times New Roman" w:hAnsi="Times New Roman" w:cs="Times New Roman"/>
          <w:sz w:val="24"/>
          <w:szCs w:val="24"/>
          <w:lang w:eastAsia="pl-PL"/>
        </w:rPr>
        <w:t>mina Tarłów</w:t>
      </w:r>
      <w:r w:rsidR="00B46E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46E97" w:rsidRDefault="00F62151" w:rsidP="0040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Zamiar inwestycyjny obejmuje: 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Obiekt o następującej charakterystyce: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Budynek parterowy składający się z dwóch obiektów i łącznika: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1. HALA TECHNOLOGICZNA o wym. 13,20x10,90 m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2. ZAPLECZE GOSPODARCZO – SOCJALNE o wym. 16,50x9,50 m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3. ŁĄCZNIK o wym. 3,00x2,70 m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ab/>
        <w:t>- Powierzchnia zabudowy – 308,70 m</w:t>
      </w:r>
      <w:r w:rsidRPr="0040308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ab/>
        <w:t>- Powierzchnia użytkowa budynku – 252,58 m</w:t>
      </w:r>
      <w:r w:rsidRPr="0040308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ab/>
        <w:t>- Kubatura budynku – 1299,80 m</w:t>
      </w:r>
      <w:r w:rsidRPr="00403087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ab/>
        <w:t>- Wysokość obiektów: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ab/>
      </w:r>
      <w:r w:rsidRPr="00403087">
        <w:rPr>
          <w:rFonts w:ascii="Times New Roman" w:hAnsi="Times New Roman" w:cs="Times New Roman"/>
          <w:sz w:val="24"/>
          <w:szCs w:val="24"/>
        </w:rPr>
        <w:tab/>
        <w:t>- Hala technologiczna – 4,80 m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ab/>
      </w:r>
      <w:r w:rsidRPr="00403087">
        <w:rPr>
          <w:rFonts w:ascii="Times New Roman" w:hAnsi="Times New Roman" w:cs="Times New Roman"/>
          <w:sz w:val="24"/>
          <w:szCs w:val="24"/>
        </w:rPr>
        <w:tab/>
        <w:t>- Zaplecze gospodarczo – technologiczne – 3,80 m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ab/>
      </w:r>
      <w:r w:rsidRPr="00403087">
        <w:rPr>
          <w:rFonts w:ascii="Times New Roman" w:hAnsi="Times New Roman" w:cs="Times New Roman"/>
          <w:sz w:val="24"/>
          <w:szCs w:val="24"/>
        </w:rPr>
        <w:tab/>
        <w:t>- Łącznik – 3,20 m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ab/>
        <w:t>- Kąty nachylenia dachów – 4 %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087">
        <w:rPr>
          <w:rFonts w:ascii="Times New Roman" w:hAnsi="Times New Roman" w:cs="Times New Roman"/>
          <w:b/>
          <w:bCs/>
          <w:sz w:val="24"/>
          <w:szCs w:val="24"/>
        </w:rPr>
        <w:t>I. Część opisowa: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b/>
          <w:bCs/>
          <w:sz w:val="24"/>
          <w:szCs w:val="24"/>
        </w:rPr>
        <w:t>1. Opis ogólny przedmiotu zamówienia: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1. Zamawiający w ramach realizacji zadania inwestycyjnego nadbudowy przewiduje: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1.1. Wykonanie dachów konstrukcji drewnianej o nachyleniu połaci czterospadowych na: hali technologicznej i zapleczu gospodarczo – socjalnym oraz dachu dwu lub jednospadowym na zapleczu gospodarczym. Pokrycia dachów blachą dachówkową.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2. Zamawiający w ramach realizacji zadania inwestycyjnego przebudowy przewiduje: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2.1. Adaptację i zmianę użytkowania części pomieszczeń w części zaplecza gospodarczo – socjalnego (kotłownia).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2.2. Zamurowanie i wymianę otworów okiennych i drzwiowych.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2.3. Termomodernizacja w zakresie ocieplenia ścian budynku.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lastRenderedPageBreak/>
        <w:t>3. Zamawiający w ramach realizacji zadania inwestycyjnego przewiduje roboty remontowe obiektu i infrastruktury technicznej w zakresie: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3.1. Wymiany instalacji elektrycznej wraz z osprzętem.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3.2. Remont pomieszczeń w zakresie elementów robót t. j.: posadzki, tynki, malowanie.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3.3. Wymianę kolektora na odcinku ujęcia wody do układu pompowo – hydroforowego (</w:t>
      </w:r>
      <w:r w:rsidRPr="00403087">
        <w:rPr>
          <w:rFonts w:ascii="Times New Roman" w:hAnsi="Times New Roman" w:cs="Times New Roman"/>
          <w:color w:val="000000"/>
          <w:sz w:val="24"/>
          <w:szCs w:val="24"/>
        </w:rPr>
        <w:t>magistrala wraz z wodomierzami studziennymi</w:t>
      </w:r>
      <w:r w:rsidRPr="00403087">
        <w:rPr>
          <w:rFonts w:ascii="Times New Roman" w:hAnsi="Times New Roman" w:cs="Times New Roman"/>
          <w:sz w:val="24"/>
          <w:szCs w:val="24"/>
        </w:rPr>
        <w:t>)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Szczegółowy zakres robót określający przedmiot zamówienia zostanie ustalony z Zamawiającym przy udziale Zarządcy obiektu Z. G. K i M. w Tarłowie.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b/>
          <w:bCs/>
          <w:sz w:val="24"/>
          <w:szCs w:val="24"/>
        </w:rPr>
        <w:t>2. Ogólne warunki wykonania dokumentacji projektowej: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2.1. Opracowana dokumentacja wejdzie w skład Specyfikacji Istotnych Warunków Zamówienia w postępowaniu przetargowym na wyłonienie wykonawcy robót budowlano – montażowych.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2.2. Dokumentacja projektowa musi uwzględniać uzyskanie ostatecznej decyzji o pozwoleniu na budowę lub zaświadczenia o przyjęciu zgłoszenia budowy i robót budowlanych nie wymagających pozwolenia na budowę razem z decyzjami, uzgodnieniami i umowami, warunkami, ekspertyzami, analizami i pomiarami niezbędnymi do jej uzyskania i prawidłowej realizacji zadania.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2.3. Wykonawca wraz z protokołem, przekazania dokumentacji złoży pisemne oświadczenie, iż dokumentacja ta jest kompletna, kompleksowa, uzgodniona między branżami i w pełni wystarcza do realizacji przedmiotowego zadania.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 xml:space="preserve">2.4.  Dokumentacja projektowa musi być wykonana w sposób umożliwiający przeprowadzenie przetargowego w celu wyłonienia wykonawcy robót budowlanych zgodnie z obowiązującą ustawą z dnia 11 września 2019 roku Prawo Zamówień Publicznych (Dz. U. z 2024 roku poz. 1320 ze zm.) oraz wykonanie rzeczowe całości zadania. 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2.5. Wykonawca będzie zobowiązany zapewnić minimalizację kosztów wykonawstwa i użytkowania obiektu przy zapewnieniu wysokiej jakości elementów konstrukcyjnych i wykończeniowych.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b/>
          <w:bCs/>
          <w:sz w:val="24"/>
          <w:szCs w:val="24"/>
        </w:rPr>
        <w:t xml:space="preserve">3. Ogólne warunki wykonania dokumentacji projektowej. 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Całość opracowanej dokumentacji winna być zgodna  z art. 99, art. 100, art. 101 i art. 103 ustawy z dnia z dnia 11 września 2019 roku Prawo Zamówień Publicznych (Dz. U. z 2024 roku poz. 1320 ze zm.). Do zakresu opracowań, w ramach realizacji przedmiotu zamówienia, wchodzi dokumentacja dotycząca nadbudowy i przebudowy części budynku hydroforni obejmująca: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a) Projekt budowlany, projekt techniczny i projekty wykonawcze branżowe,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b) Specyfikacje techniczne wykonania i odbioru robót budowlanych,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c) Przedmiary robót we wszystkich branżach,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d) Kosztorysy inwestorskie we wszystkich branżach,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e) Informację dotyczącą bezpieczeństwa i ochrony zdrowia ze względu na specyfikę robót.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lastRenderedPageBreak/>
        <w:t>Dokumentacje projektową niezbędną do uzyskania pozwolenia na budowę Wykonawca zobowiązuje się wykonać i dostarczyć do siedziby Zamawiającego do dnia 31 lipca 2026r. w następujących ilościach: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a) Projekt budowlany, projekt techniczny i projekty wykonawcze branżowe – 4 egz. + zapis w wersji elektronicznej,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b) Specyfikacje techniczne wykonania i odbioru robót budowlanych -  4 egz. + zapis w wersji elektronicznej,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c) Przedmiary robót we wszystkich branżach -  2 egz. + zapis w wersji elektronicznej,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d) Kosztorysy inwestorskie we wszystkich branżach -  2 egz. + zapis w wersji elektronicznej,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e) Informację dotyczącą bezpieczeństwa i ochrony zdrowia ze względu na specyfikę robót -  2 egz. + zapis w wersji elektronicznej.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Przyjęcie dokumentacji przez Zamawiającego nie jest traktowane jako zatwierdzenie rozwiązań projektowych. Za prawidłowość przyjętych rozwiązań odpowiada projektant. Ponadto dokumentacja winna zawierać klauzulę jednostki projektowej, że dokumentacja jest kompletna z punktu widzenia jej przeznaczenia i nadaje się do realizacji.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3087">
        <w:rPr>
          <w:rFonts w:ascii="Times New Roman" w:hAnsi="Times New Roman" w:cs="Times New Roman"/>
          <w:sz w:val="24"/>
          <w:szCs w:val="24"/>
        </w:rPr>
        <w:t>Całość opracowanej dokumentacji winna być zgodna z wymogami określonymi w Rozporządzeniu Ministra Rozwoju z dnia 11 września 2020 roku w sprawie szczegółowego zakresu i formy projektu budowlanego (Dz. U. z 2022 roku poz. 1679 ze zm.), Rozporządzeniu z dnia 20 grudnia 2021 roku Ministra Rozwoju i Technologii w sprawie szczegółowego zakresu i formy dokumentacji projektowej, specyfikacji technicznych wykonania i odbioru robót budowlanych oraz programu funkcjonalno – użytkowego (Dz. U. z 2021 roku poz. 2454) oraz ustawy z dnia z dnia 11 września 2019 roku Prawo Zamówień Publicznych (Dz. U. z 2024 roku poz. 1320 ze zm.).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  <w:u w:val="single"/>
        </w:rPr>
        <w:t>Przy realizacji niniejszego przedmiotu zamówienia należy w szczególności uwzględnić następujące warunki i założenia: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1) Wykonawca będzie realizował przedmiot zamówienia zespołem projektowym w składzie: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a) główny projektant, koordynujący działania zespołu posiadający uprawnienia budowlane do projektowania bez ograniczeń w specjalności architektonicznej, należący do Izby Architektów,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b) wielobranżowy zespół projektowy składający się z osób posiadających odpowiednie uprawnienia budowlane do projektowania bez ograniczeń, przynależnych do właściwych izb zawodowych w specjalnościach: architektonicznej, konstrukcyjno – budowlanej, instalacyjnej w zakresie sieci, wodociągowych, instalacyjnej w zakresie sieci, instalacji i urządzeń elektrycznych i elektroenergetycznych.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2) Wykonawca zapewni przez cały okres realizacji przedmiotu zamówienia, również na etapie wykonywania robót budowlanych, skład zespołu projektowego składający się z osób posiadających odpowiednie uprawnienia budowlane do projektowania bez ograniczeń, przynależnych do właściwych izb zawodowych we wszystkich specjalnościach niezbędnych do realizacji inwestycji.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lastRenderedPageBreak/>
        <w:t>3) W celu prawidłowej oceny zakresu prac projektowych zalecana jest wizja lokalna na obiekcie. Wykonawca we własnym zakresie dokona pomiarów niezbędnych do wykonania prac projektowych.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4) Założenia projektowe w fazie opracowania koncepcji, a także projektu budowlanego i wykonawczego oraz kosztorysu należy na bieżąco konsultować z Zamawiającym. Zamawiający zastrzega sobie możliwość cyklicznych spotkań z projektantem w celu uszczegółowienia uzgodnień i monitorowania postępu prac projektowych. Wszelkie uzgodnienia będą miały formę pisemną co najmniej mailową.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5) W celu umożliwienia Wykonawcy reprezentowania Zamawiającego, Zamawiający udzieli pisemnego pełnomocnictwa w stosownym zakresie, imiennie osobie wskazanej przez Wykonawcę.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6) Wszelkie koszty związane z uzyskaniem materiałów wyjściowych do projektowania (np. mapa do celów projektowych) praz uzyskaniem wymaganych uzgodnień, opinii, decyzji (np. opłaty skarbowe) ponosi Wykonawca.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7) Wykonana dokumentacja projektowa powinna być kompletna, obejmować wszystkie konieczne branże i szczegóły wykonawcze.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8) Dokumentacja powinna charakteryzować się bardzo dużym stopniem uszczegółowienia tzn. uwzględniać każdy element w sposób umożliwiający realizację robót.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9) Wszystkie części dokumentacji projektowej powinny być podpisane przez projektantów poszczególnych branż/wykonawców kosztorysów i przedmiarów oraz przez głównego projektanta.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10) Wykonawca wraz z protokołem przekazania dokumentacji złoży pisemne oświadczenie, iż jest ona kompletna, kompleksowa, uzgodniona między branżami i w pełni wystarcza do realizacji przedmiotowego zadania.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11) Dokumentacja projektowa musi być wykonana w sposób umożliwiający przeprowadzenie postępowania przetargowego w celu wyłonienia wykonawcy robót budowlanych zgodnie z obowiązującą ustawą Prawo Zamówień Publicznych oraz wykonanie rzeczowe całości zadania.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12) Informacje zawarte w dokumentacji w zakresie technologii wykonania robót, doboru materiałów i urządzeń powinny określać przedmiot zamówienia w sposób zgodny z ustawą z dnia 11 września 2019 roku Prawo Zamówień Publicznych bez używania nazw własnych czy określania, a jedynie poprzez określenie parametrów precyzujących ich rodzaj, standard, wielkość oraz inne istotne elementy.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3087">
        <w:rPr>
          <w:rFonts w:ascii="Times New Roman" w:hAnsi="Times New Roman" w:cs="Times New Roman"/>
          <w:sz w:val="24"/>
          <w:szCs w:val="24"/>
        </w:rPr>
        <w:t>13) Wykonawca bez dodatkowego wynagrodzenia będzie udzielał wyjaśnień na zapytania wykonawców biorących udział we wszczętych w przyszłości przez Zamawiającego postępowaniach o udzielenie zamówienia publicznego na wykonanie robót objętych dokumentacją.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  <w:u w:val="single"/>
        </w:rPr>
        <w:t>Ponadto do zakresu obowiązków Wykonawcy należy: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1) wykonanie przedmiotu zamówienia zgodnie z zasadami współczesnej wiedzy technicznej, obowiązującymi polskimi normami i przepisami prawa,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3087">
        <w:rPr>
          <w:rFonts w:ascii="Times New Roman" w:hAnsi="Times New Roman" w:cs="Times New Roman"/>
          <w:sz w:val="24"/>
          <w:szCs w:val="24"/>
        </w:rPr>
        <w:t>2) uzyskanie uzgodnień niezbędnych do uzyskania pozwolenia na budowę.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  <w:u w:val="single"/>
        </w:rPr>
        <w:lastRenderedPageBreak/>
        <w:t>Wymagania, forma i zakres opracowania dokumentacji projektowej: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1) dokumentację projektową należy wykonać w języku polskim zgodnie z obowiązującymi przepisami, normami, ze sztuką budowlaną oraz opatrzyć klauzulą o kompletności i przydatności z punktu widzenia celu, któremu ma służyć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a) szczegółowy zakres i forma projektu budowlanego powinny spełniać wymagania określone w ustawie z dnia 7 lipca 1994 roku Prawo budowlane (t. j. Dz. U. z 2023 roku poz. 682 ze zm.), w Rozporządzeniu z dnia 20 grudnia 2021 roku Ministra Rozwoju i Technologii w sprawie szczegółowego zakresu i formy dokumentacji projektowej, specyfikacji technicznych wykonania i odbioru robót budowlanych oraz programu funkcjonalno – użytkowego (Dz. U. z 2021 roku poz. 2454) oraz w Rozporządzeniu z dnia 11 września 2020 roku Ministra Rozwoju w sprawie szczegółowego zakresu i formy projektu budowlanego (</w:t>
      </w:r>
      <w:proofErr w:type="spellStart"/>
      <w:r w:rsidRPr="0040308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03087">
        <w:rPr>
          <w:rFonts w:ascii="Times New Roman" w:hAnsi="Times New Roman" w:cs="Times New Roman"/>
          <w:sz w:val="24"/>
          <w:szCs w:val="24"/>
        </w:rPr>
        <w:t>. Dz. U. z 2022 roku poz. 1679 ze zm.).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2) sporządzenie przedmiarów robót w oparciu o KNNR, KNR, KSNR pozostałe kalkulacje indywidualne (z zachowaniem kolejności stosowania katalogów) z opisem robót w kolejności technologicznej ich wykonania, z podaniem ilości jednostek przedmiarowych robót wynikających z dokumentacji projektowej oraz podstaw do ustalania cen jednostkowych robót i nakładów rzeczowych (nr katalogu, tablicy, kolumny). Zakres i sposób opracowania przedmiarów określa Rozporządzenie z dnia 20 grudnia 2021 roku Ministra Rozwoju i Technologii w sprawie szczegółowego zakresu i formy dokumentacji projektowej, specyfikacji technicznych wykonania i odbioru robót budowlanych oraz programu funkcjonalno – użytkowego, przedmiary poza ww. powinny zawierać nakłady z tytułu robót demontażowych, transportu, utylizacji odpadów (ilości w tonach) oraz wszystkie inne nakłady mające wpływ na ryczałtowy koszt realizacji robót,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3) opracowanie kosztorysów inwestorskich oraz zbiorczych zestawień kosztów, zgodnie z Rozporządzeniem z dnia 20 grudnia 2021 roku Ministra Rozwoju i Technologii w sprawie określenia metod i podstaw sporządzania kosztorysu inwestorskiego, obliczania planowanych kosztów prac projektowych oraz planowanych kosztów robót budowlanych określonych w programie funkcjonalno – użytkowym (Dz. U. z 2021 roku poz. 2458), podzielonych na etapy wskazane w niniejszym opisie przedmiotu zamówienia i/lub uzgodnione z Zamawiającym,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4) przedmiar o kosztorys powinien zawierać wszystkie roboty wskazane przez Zamawiającego w opisie przedmiotu zamówienia, roboty projektowane oraz wynikające z późniejszych uzgodnień technicznych na etapie projektowania. W efekcie Zamawiające oczekuje powstania przedmiaru i kosztorysu inwestorskiego zawierającego wszystkie roboty konieczne do wykonania celem uzyskania pożądanego efektu końcowego przebudowy. W kalkulacji należy przewidzieć rozszerzenie kosztorysu o dodatkowe pozycje wykraczające poza zakres robót budowlanych zawartych w projekcie,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lastRenderedPageBreak/>
        <w:t>5) przedmiar i kosztorys powinny być wykonane w sposób szczegółowy, z przejrzystym podziałem na poszczególne etapy robót i branże w celu umożliwienia Zamawiającemu ewentualnego wyłączenia z realizacji niektórych robót na etapie przetargu na roboty budowlane.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6) sporządzenie Specyfikacji technicznych ogólnych i szczegółowych wykonania i odbioru robót budowlanych, przez które należy rozumieć opracowania zawierające w szczególności zbiory wymagań niezbędnych do określenia standardu i jakości wykonania robót, w zakresie sposobu wykonania robót budowlanych, właściwości wyrobów budowlanych oraz sposobu oceny prawidłowości wykonania robót budowlanych. Specyfikacje muszą uwzględniać wymagania określone w  Rozporządzeniu z dnia 20 grudnia 2021 roku Ministra Rozwoju i Technologii w sprawie szczegółowego zakresu i formy dokumentacji projektowej, specyfikacji technicznych wykonania i odbioru robót budowlanych oraz programu funkcjonalno – użytkowego, dla poszczególnych części przedmiotu zamówienia.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7) przygotowanie wniosku i uzyskanie ostatecznej decyzji o pozwoleniu na budowę oraz w odpowiednim zakresie zaświadczenia o przyjęciu zgłoszenia budowy i robót budowlanych nie wymagających pozwolenia na budowę,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8) dokumentację projektową należy dostarczyć do siedziby Zamawiającego w stanie kompletnym Wykonawca poza wersja papierową dostarczy Zamawiającemu kompletną dokumentację projektową, zarchiwizowaną na przenośnym nośniku elektronicznym. Elementy dokumentacji powinny być zapisane w poszczególnych plikach w programach edytowalnych w formacie doc. i </w:t>
      </w:r>
      <w:proofErr w:type="spellStart"/>
      <w:r w:rsidRPr="0040308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403087">
        <w:rPr>
          <w:rFonts w:ascii="Times New Roman" w:hAnsi="Times New Roman" w:cs="Times New Roman"/>
          <w:sz w:val="24"/>
          <w:szCs w:val="24"/>
        </w:rPr>
        <w:t xml:space="preserve">., kosztorysy z rozgrzeszeniem </w:t>
      </w:r>
      <w:proofErr w:type="spellStart"/>
      <w:r w:rsidRPr="00403087">
        <w:rPr>
          <w:rFonts w:ascii="Times New Roman" w:hAnsi="Times New Roman" w:cs="Times New Roman"/>
          <w:sz w:val="24"/>
          <w:szCs w:val="24"/>
        </w:rPr>
        <w:t>ath</w:t>
      </w:r>
      <w:proofErr w:type="spellEnd"/>
      <w:r w:rsidRPr="0040308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03087">
        <w:rPr>
          <w:rFonts w:ascii="Times New Roman" w:hAnsi="Times New Roman" w:cs="Times New Roman"/>
          <w:sz w:val="24"/>
          <w:szCs w:val="24"/>
        </w:rPr>
        <w:t>kst</w:t>
      </w:r>
      <w:proofErr w:type="spellEnd"/>
      <w:r w:rsidRPr="00403087">
        <w:rPr>
          <w:rFonts w:ascii="Times New Roman" w:hAnsi="Times New Roman" w:cs="Times New Roman"/>
          <w:sz w:val="24"/>
          <w:szCs w:val="24"/>
        </w:rPr>
        <w:t xml:space="preserve">., natomiast rysunki w formacie </w:t>
      </w:r>
      <w:proofErr w:type="spellStart"/>
      <w:r w:rsidRPr="00403087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403087">
        <w:rPr>
          <w:rFonts w:ascii="Times New Roman" w:hAnsi="Times New Roman" w:cs="Times New Roman"/>
          <w:sz w:val="24"/>
          <w:szCs w:val="24"/>
        </w:rPr>
        <w:t>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Nazwa pliku powinna odzwierciedlać temat opracowania.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9) podkład geodezyjny niezbędny do opracowania dokumentacji projektowej stanowiącej przedmiot zamówienia Wykonawca pozyska we własnym zakresie i na własny koszt oraz przekaże Zamawiającemu z kompletną dokumentacją projektową,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087">
        <w:rPr>
          <w:rFonts w:ascii="Times New Roman" w:hAnsi="Times New Roman" w:cs="Times New Roman"/>
          <w:sz w:val="24"/>
          <w:szCs w:val="24"/>
        </w:rPr>
        <w:t>1</w:t>
      </w:r>
      <w:r w:rsidRPr="00403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 robót budowlanych planuje się na rok 2026r. Terminy te mogą ulec zmianie. 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Style w:val="markedcontent"/>
          <w:rFonts w:ascii="Times New Roman" w:hAnsi="Times New Roman" w:cs="Times New Roman"/>
          <w:sz w:val="24"/>
          <w:szCs w:val="24"/>
        </w:rPr>
        <w:t xml:space="preserve">10. Uzyskanie wszystkich innych wymaganych prawem uzgodnień, decyzji, pozwoleń o ile są niezbędne dla przedmiotowej inwestycji. 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Style w:val="markedcontent"/>
          <w:rFonts w:ascii="Times New Roman" w:hAnsi="Times New Roman" w:cs="Times New Roman"/>
          <w:sz w:val="24"/>
          <w:szCs w:val="24"/>
        </w:rPr>
        <w:t xml:space="preserve">W ramach rękojmi i gwarancji Wykonawca będzie zobowiązany do: </w:t>
      </w:r>
      <w:r w:rsidRPr="00403087">
        <w:rPr>
          <w:rFonts w:ascii="Times New Roman" w:hAnsi="Times New Roman" w:cs="Times New Roman"/>
          <w:sz w:val="24"/>
          <w:szCs w:val="24"/>
        </w:rPr>
        <w:br/>
      </w:r>
      <w:r w:rsidRPr="00403087">
        <w:rPr>
          <w:rStyle w:val="markedcontent"/>
          <w:rFonts w:ascii="Times New Roman" w:hAnsi="Times New Roman" w:cs="Times New Roman"/>
          <w:sz w:val="24"/>
          <w:szCs w:val="24"/>
        </w:rPr>
        <w:t xml:space="preserve">- dwukrotnej aktualizacji kosztorysów inwestorskich w terminie wskazanym przez Zamawiającego. </w:t>
      </w:r>
    </w:p>
    <w:p w:rsidR="00403087" w:rsidRPr="00B46E9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1</w:t>
      </w:r>
      <w:r w:rsidR="00B46E97">
        <w:rPr>
          <w:rFonts w:ascii="Times New Roman" w:hAnsi="Times New Roman" w:cs="Times New Roman"/>
          <w:sz w:val="24"/>
          <w:szCs w:val="24"/>
        </w:rPr>
        <w:t>1</w:t>
      </w:r>
      <w:r w:rsidRPr="00403087">
        <w:rPr>
          <w:rFonts w:ascii="Times New Roman" w:hAnsi="Times New Roman" w:cs="Times New Roman"/>
          <w:sz w:val="24"/>
          <w:szCs w:val="24"/>
        </w:rPr>
        <w:t>) dokumentacja projektowa musi spełniać wymogi przepisów obowiązującego prawa.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b/>
          <w:bCs/>
          <w:sz w:val="24"/>
          <w:szCs w:val="24"/>
        </w:rPr>
        <w:t>2.5. Wymagania dotyczące przedmiaru robót: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087">
        <w:rPr>
          <w:rFonts w:ascii="Times New Roman" w:hAnsi="Times New Roman" w:cs="Times New Roman"/>
          <w:sz w:val="24"/>
          <w:szCs w:val="24"/>
        </w:rPr>
        <w:t>Przedmiary robót dla poszczególnych branżowych projektów wykonawczych powinny zawierać zestawienie przewidywanych do wykonania robót podstawowych, które po wykonaniu są możliwe do odebrania pod względem ilości i wymogów jakościowych. W określeniu wartości ww. robót należy również uwzględnić wykonanie robót towarzyszących, tj. prac niezbędnych do wykonania robót podstawowych, a nie zaliczonych do robót tymczasowych, zabezpieczenia ludzi i mienia.</w:t>
      </w:r>
    </w:p>
    <w:p w:rsidR="00403087" w:rsidRPr="00403087" w:rsidRDefault="00403087" w:rsidP="00403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8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2.6. Wymagania dotyczące kosztorysu inwestorskiego:</w:t>
      </w:r>
    </w:p>
    <w:p w:rsidR="00FB6815" w:rsidRPr="00B46E97" w:rsidRDefault="00403087" w:rsidP="0040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087">
        <w:rPr>
          <w:rFonts w:ascii="Times New Roman" w:hAnsi="Times New Roman" w:cs="Times New Roman"/>
          <w:sz w:val="24"/>
          <w:szCs w:val="24"/>
        </w:rPr>
        <w:t>Kosztorys inwestorski dla poszczególnych branżowych projektów wykonawczych ma spełniać wymogi opisane w Rozporządzeniu z dnia 20 grudnia 2021 roku Ministra Rozwoju i Technologii w sprawie określenia metod i podstaw sporządzania kosztorysu inwestorskiego, obliczania planowanych kosztów prac projektowych oraz planowanych kosztów robót budowlanych określonych w programie funkcjonalno – użytkowym.</w:t>
      </w:r>
      <w:r>
        <w:t xml:space="preserve"> </w:t>
      </w:r>
    </w:p>
    <w:p w:rsidR="00091875" w:rsidRPr="00F62151" w:rsidRDefault="00091875" w:rsidP="00FB6815">
      <w:pPr>
        <w:spacing w:line="360" w:lineRule="auto"/>
        <w:jc w:val="both"/>
        <w:rPr>
          <w:sz w:val="24"/>
          <w:szCs w:val="24"/>
        </w:rPr>
      </w:pPr>
    </w:p>
    <w:sectPr w:rsidR="00091875" w:rsidRPr="00F62151" w:rsidSect="00403087">
      <w:pgSz w:w="11906" w:h="16838"/>
      <w:pgMar w:top="1417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62151"/>
    <w:rsid w:val="00040F48"/>
    <w:rsid w:val="00091875"/>
    <w:rsid w:val="001C1463"/>
    <w:rsid w:val="002235B7"/>
    <w:rsid w:val="00303CA6"/>
    <w:rsid w:val="003D4716"/>
    <w:rsid w:val="00403087"/>
    <w:rsid w:val="0047730A"/>
    <w:rsid w:val="005939CE"/>
    <w:rsid w:val="005F2D18"/>
    <w:rsid w:val="00750A41"/>
    <w:rsid w:val="00785D0C"/>
    <w:rsid w:val="00AE2D20"/>
    <w:rsid w:val="00AF55C0"/>
    <w:rsid w:val="00AF608E"/>
    <w:rsid w:val="00B46E97"/>
    <w:rsid w:val="00BE7661"/>
    <w:rsid w:val="00D77214"/>
    <w:rsid w:val="00DA4D8F"/>
    <w:rsid w:val="00EC02D9"/>
    <w:rsid w:val="00F62151"/>
    <w:rsid w:val="00FB6815"/>
    <w:rsid w:val="00FE43F8"/>
    <w:rsid w:val="00FF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8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62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2307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7</cp:revision>
  <cp:lastPrinted>2021-12-09T07:03:00Z</cp:lastPrinted>
  <dcterms:created xsi:type="dcterms:W3CDTF">2021-11-05T13:25:00Z</dcterms:created>
  <dcterms:modified xsi:type="dcterms:W3CDTF">2026-05-27T09:29:00Z</dcterms:modified>
</cp:coreProperties>
</file>